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de-DE"/>
        </w:rPr>
        <w:t>Helferzettel Linksabbiegen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(Anweisungen kurz und deutlich geben)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numPr>
          <w:ilvl w:val="0"/>
          <w:numId w:val="2"/>
        </w:numPr>
        <w:rPr>
          <w:b w:val="1"/>
          <w:bCs w:val="1"/>
          <w:sz w:val="32"/>
          <w:szCs w:val="32"/>
          <w:lang w:val="de-DE"/>
        </w:rPr>
      </w:pPr>
      <w:r>
        <w:rPr>
          <w:b w:val="1"/>
          <w:bCs w:val="1"/>
          <w:sz w:val="32"/>
          <w:szCs w:val="32"/>
          <w:rtl w:val="0"/>
          <w:lang w:val="de-DE"/>
        </w:rPr>
        <w:t>Fr</w:t>
      </w:r>
      <w:r>
        <w:rPr>
          <w:b w:val="1"/>
          <w:bCs w:val="1"/>
          <w:sz w:val="32"/>
          <w:szCs w:val="32"/>
          <w:rtl w:val="0"/>
          <w:lang w:val="de-DE"/>
        </w:rPr>
        <w:t>ü</w:t>
      </w:r>
      <w:r>
        <w:rPr>
          <w:b w:val="1"/>
          <w:bCs w:val="1"/>
          <w:sz w:val="32"/>
          <w:szCs w:val="32"/>
          <w:rtl w:val="0"/>
          <w:lang w:val="de-DE"/>
        </w:rPr>
        <w:t>hzeitiger erster Schulterblick links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2. Handzeichen links (Hand bis kurz vor dem Abbiegen oben lassen)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3. Einordnen in die Mitte der Fahrspur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4. Vorfahrtsregeln beachten! 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5. Gegenverkehr beachten! (Gegenverkehr hat Vorrang) 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ab/>
        <w:t>Beide H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nde wieder an den Lenker!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6. Zweiter Schulterblick links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7. Abbiegen im weiten Bogen</w:t>
      </w: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  <w:rPr>
          <w:b w:val="1"/>
          <w:bCs w:val="1"/>
          <w:sz w:val="32"/>
          <w:szCs w:val="32"/>
        </w:rPr>
      </w:pPr>
    </w:p>
    <w:p>
      <w:pPr>
        <w:pStyle w:val="Text"/>
      </w:pPr>
      <w:r>
        <w:rPr>
          <w:b w:val="1"/>
          <w:bCs w:val="1"/>
          <w:sz w:val="32"/>
          <w:szCs w:val="32"/>
          <w:rtl w:val="0"/>
          <w:lang w:val="de-DE"/>
        </w:rPr>
        <w:t>8. Fu</w:t>
      </w:r>
      <w:r>
        <w:rPr>
          <w:b w:val="1"/>
          <w:bCs w:val="1"/>
          <w:sz w:val="32"/>
          <w:szCs w:val="32"/>
          <w:rtl w:val="0"/>
          <w:lang w:val="de-DE"/>
        </w:rPr>
        <w:t>ß</w:t>
      </w:r>
      <w:r>
        <w:rPr>
          <w:b w:val="1"/>
          <w:bCs w:val="1"/>
          <w:sz w:val="32"/>
          <w:szCs w:val="32"/>
          <w:rtl w:val="0"/>
          <w:lang w:val="de-DE"/>
        </w:rPr>
        <w:t>g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nger beachten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